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60" w:lineRule="auto"/>
        <w:jc w:val="left"/>
        <w:rPr>
          <w:rFonts w:ascii="仿宋" w:hAnsi="仿宋" w:eastAsia="仿宋" w:cs="宋体"/>
          <w:b/>
          <w:color w:val="000000"/>
          <w:kern w:val="0"/>
          <w:sz w:val="30"/>
          <w:szCs w:val="30"/>
        </w:rPr>
      </w:pPr>
      <w:r>
        <w:rPr>
          <w:rFonts w:hint="eastAsia" w:ascii="仿宋" w:hAnsi="仿宋" w:eastAsia="仿宋" w:cs="宋体"/>
          <w:b/>
          <w:color w:val="000000"/>
          <w:kern w:val="0"/>
          <w:sz w:val="30"/>
          <w:szCs w:val="30"/>
        </w:rPr>
        <w:t>附件二：</w:t>
      </w:r>
    </w:p>
    <w:p>
      <w:pPr>
        <w:widowControl/>
        <w:spacing w:line="360" w:lineRule="auto"/>
        <w:jc w:val="center"/>
        <w:rPr>
          <w:rFonts w:ascii="仿宋" w:hAnsi="仿宋" w:eastAsia="仿宋" w:cs="宋体"/>
          <w:b/>
          <w:color w:val="000000"/>
          <w:kern w:val="0"/>
          <w:sz w:val="30"/>
          <w:szCs w:val="30"/>
        </w:rPr>
      </w:pPr>
      <w:r>
        <w:rPr>
          <w:rFonts w:hint="eastAsia" w:ascii="仿宋" w:hAnsi="仿宋" w:eastAsia="仿宋" w:cs="宋体"/>
          <w:b/>
          <w:color w:val="000000"/>
          <w:kern w:val="0"/>
          <w:sz w:val="30"/>
          <w:szCs w:val="30"/>
        </w:rPr>
        <w:t>第九届“明行文化节”项目申请表</w:t>
      </w:r>
    </w:p>
    <w:tbl>
      <w:tblPr>
        <w:tblStyle w:val="4"/>
        <w:tblW w:w="929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2355"/>
        <w:gridCol w:w="1275"/>
        <w:gridCol w:w="993"/>
        <w:gridCol w:w="1134"/>
        <w:gridCol w:w="283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8"/>
                <w:szCs w:val="28"/>
              </w:rPr>
              <w:t>申办单位</w:t>
            </w:r>
          </w:p>
        </w:tc>
        <w:tc>
          <w:tcPr>
            <w:tcW w:w="2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8"/>
                <w:szCs w:val="28"/>
              </w:rPr>
              <w:t>负责人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8"/>
                <w:szCs w:val="28"/>
              </w:rPr>
              <w:t>联系方式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8"/>
                <w:szCs w:val="28"/>
              </w:rPr>
              <w:t>项目名称</w:t>
            </w:r>
          </w:p>
        </w:tc>
        <w:tc>
          <w:tcPr>
            <w:tcW w:w="788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8"/>
                <w:szCs w:val="28"/>
              </w:rPr>
              <w:t>所属板块</w:t>
            </w:r>
          </w:p>
        </w:tc>
        <w:tc>
          <w:tcPr>
            <w:tcW w:w="575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○1、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学思并行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   ○2、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笃学励行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   </w:t>
            </w:r>
          </w:p>
          <w:p>
            <w:pPr>
              <w:widowControl/>
              <w:spacing w:line="360" w:lineRule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○3、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树德于行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   ○4、青春行迹   </w:t>
            </w: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left="85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（请将所属板块前面的○涂黑，仅可单选）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7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8"/>
                <w:szCs w:val="28"/>
              </w:rPr>
              <w:t>联合申</w:t>
            </w:r>
          </w:p>
          <w:p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8"/>
                <w:szCs w:val="28"/>
              </w:rPr>
              <w:t>报单位</w:t>
            </w:r>
          </w:p>
        </w:tc>
        <w:tc>
          <w:tcPr>
            <w:tcW w:w="788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9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widowControl/>
              <w:spacing w:line="360" w:lineRule="auto"/>
              <w:ind w:left="113" w:right="113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8"/>
                <w:szCs w:val="28"/>
              </w:rPr>
              <w:t>项目策划简介</w:t>
            </w:r>
          </w:p>
        </w:tc>
        <w:tc>
          <w:tcPr>
            <w:tcW w:w="7883" w:type="dxa"/>
            <w:gridSpan w:val="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6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widowControl/>
              <w:spacing w:line="360" w:lineRule="auto"/>
              <w:ind w:left="113" w:right="113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8"/>
                <w:szCs w:val="28"/>
              </w:rPr>
              <w:t>活动流程及时间</w:t>
            </w:r>
          </w:p>
        </w:tc>
        <w:tc>
          <w:tcPr>
            <w:tcW w:w="788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9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8"/>
                <w:szCs w:val="28"/>
              </w:rPr>
              <w:t>预计</w:t>
            </w:r>
          </w:p>
          <w:p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8"/>
                <w:szCs w:val="28"/>
              </w:rPr>
              <w:t>活动</w:t>
            </w:r>
          </w:p>
          <w:p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8"/>
                <w:szCs w:val="28"/>
              </w:rPr>
              <w:t>成效</w:t>
            </w:r>
          </w:p>
        </w:tc>
        <w:tc>
          <w:tcPr>
            <w:tcW w:w="788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2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8"/>
                <w:szCs w:val="28"/>
              </w:rPr>
              <w:t>详细</w:t>
            </w:r>
          </w:p>
          <w:p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8"/>
                <w:szCs w:val="28"/>
              </w:rPr>
              <w:t>经费</w:t>
            </w:r>
          </w:p>
          <w:p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8"/>
                <w:szCs w:val="28"/>
              </w:rPr>
              <w:t>预算</w:t>
            </w:r>
          </w:p>
        </w:tc>
        <w:tc>
          <w:tcPr>
            <w:tcW w:w="7883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3920" w:firstLineChars="1400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9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8"/>
                <w:szCs w:val="28"/>
              </w:rPr>
              <w:t>学院</w:t>
            </w:r>
          </w:p>
          <w:p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8"/>
                <w:szCs w:val="28"/>
              </w:rPr>
              <w:t>意见</w:t>
            </w:r>
          </w:p>
        </w:tc>
        <w:tc>
          <w:tcPr>
            <w:tcW w:w="788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pacing w:line="360" w:lineRule="auto"/>
              <w:ind w:firstLine="3080" w:firstLineChars="1100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 xml:space="preserve">   </w:t>
            </w:r>
            <w:r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  <w:t xml:space="preserve">   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 xml:space="preserve"> 年</w:t>
            </w:r>
            <w:r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  <w:t xml:space="preserve">  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 xml:space="preserve">月  </w:t>
            </w:r>
            <w:r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日</w:t>
            </w:r>
          </w:p>
        </w:tc>
      </w:tr>
    </w:tbl>
    <w:p>
      <w:pPr>
        <w:spacing w:line="360" w:lineRule="auto"/>
        <w:ind w:right="21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注：请于201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9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12</w:t>
      </w:r>
      <w:r>
        <w:rPr>
          <w:rFonts w:hint="eastAsia" w:ascii="仿宋" w:hAnsi="仿宋" w:eastAsia="仿宋"/>
          <w:sz w:val="28"/>
          <w:szCs w:val="28"/>
        </w:rPr>
        <w:t>日晚10点前将纸质版项目申请表连同最终策划书一并交院团委秘书处：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郑朝卓</w:t>
      </w:r>
      <w:r>
        <w:rPr>
          <w:rFonts w:hint="eastAsia" w:ascii="仿宋" w:hAnsi="仿宋" w:eastAsia="仿宋"/>
          <w:sz w:val="28"/>
          <w:szCs w:val="28"/>
        </w:rPr>
        <w:t>处（工学部6舍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423</w:t>
      </w:r>
      <w:r>
        <w:rPr>
          <w:rFonts w:hint="eastAsia" w:ascii="仿宋" w:hAnsi="仿宋" w:eastAsia="仿宋"/>
          <w:sz w:val="28"/>
          <w:szCs w:val="28"/>
        </w:rPr>
        <w:t>），电子版材料请打包发送至邮箱</w:t>
      </w:r>
      <w:r>
        <w:rPr>
          <w:rFonts w:hint="default" w:ascii="仿宋" w:hAnsi="仿宋" w:eastAsia="仿宋"/>
          <w:sz w:val="28"/>
          <w:szCs w:val="28"/>
          <w:lang w:val="en-US" w:eastAsia="zh-CN"/>
        </w:rPr>
        <w:t>2</w:t>
      </w:r>
      <w:r>
        <w:rPr>
          <w:rFonts w:hint="default" w:ascii="仿宋" w:hAnsi="仿宋" w:eastAsia="仿宋"/>
          <w:sz w:val="28"/>
          <w:szCs w:val="28"/>
          <w:lang w:val="en-US" w:eastAsia="zh-CN"/>
        </w:rPr>
        <w:t>403401543@qq.com</w:t>
      </w:r>
      <w:r>
        <w:rPr>
          <w:rFonts w:hint="eastAsia" w:ascii="仿宋" w:hAnsi="仿宋" w:eastAsia="仿宋"/>
          <w:sz w:val="28"/>
          <w:szCs w:val="28"/>
        </w:rPr>
        <w:t>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405C"/>
    <w:rsid w:val="000D265C"/>
    <w:rsid w:val="000F6F46"/>
    <w:rsid w:val="0013574B"/>
    <w:rsid w:val="001B71B8"/>
    <w:rsid w:val="004E5694"/>
    <w:rsid w:val="00580DFC"/>
    <w:rsid w:val="006279F5"/>
    <w:rsid w:val="007569AB"/>
    <w:rsid w:val="009C6DCB"/>
    <w:rsid w:val="00B3587F"/>
    <w:rsid w:val="00B920FF"/>
    <w:rsid w:val="00C9523A"/>
    <w:rsid w:val="00CD405C"/>
    <w:rsid w:val="00CF7D21"/>
    <w:rsid w:val="00D4587B"/>
    <w:rsid w:val="00FD0038"/>
    <w:rsid w:val="516C7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42</Words>
  <Characters>244</Characters>
  <Lines>2</Lines>
  <Paragraphs>1</Paragraphs>
  <TotalTime>0</TotalTime>
  <ScaleCrop>false</ScaleCrop>
  <LinksUpToDate>false</LinksUpToDate>
  <CharactersWithSpaces>285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2017-03-24T15:16:00Z</dcterms:created>
  <dc:creator>QI MR.HUANG</dc:creator>
  <cp:lastModifiedBy>MEn ↗SinG LAm</cp:lastModifiedBy>
  <dcterms:modified xsi:type="dcterms:W3CDTF">2019-04-06T16:34:38Z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